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-orientación- para la organización del Curriculum Vitae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Datos personales/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Apellido y Nombre (</w:t>
      </w:r>
      <w:r w:rsidDel="00000000" w:rsidR="00000000" w:rsidRPr="00000000">
        <w:rPr>
          <w:rFonts w:ascii="Roboto" w:cs="Roboto" w:eastAsia="Roboto" w:hAnsi="Roboto"/>
          <w:color w:val="202124"/>
          <w:sz w:val="18"/>
          <w:szCs w:val="18"/>
          <w:highlight w:val="white"/>
          <w:rtl w:val="0"/>
        </w:rPr>
        <w:t xml:space="preserve">tal como figura en su DNI)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@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Tel / Celular: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Lugar de residencia: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Formación académica: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carrera de grado/ título de grado / institución educativa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otros estudios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Formación artística y producción artística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Mencionar asistencia a taller de artistas, clínicas de arte, becas de formación, entre otras que considere pertinente.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Porfolio digital de la producción artística realizada (link de ingreso / acceso al porfolio o enlace de documento compartido)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Desempeño laboral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tl w:val="0"/>
        </w:rPr>
        <w:t xml:space="preserve">docente- artista- gestor- otros)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rtl w:val="0"/>
        </w:rPr>
        <w:t xml:space="preserve">Carta de motivación para cursar la carrera de Especialización en Producción y Gestión en Artes Visuales </w:t>
      </w:r>
      <w:r w:rsidDel="00000000" w:rsidR="00000000" w:rsidRPr="00000000">
        <w:rPr>
          <w:rtl w:val="0"/>
        </w:rPr>
        <w:t xml:space="preserve">(extensión de 400 a 600 palabras)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56.69291338582678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tabs>
        <w:tab w:val="center" w:pos="4419"/>
        <w:tab w:val="right" w:pos="8838"/>
      </w:tabs>
      <w:spacing w:before="120" w:line="240" w:lineRule="auto"/>
      <w:ind w:right="357"/>
      <w:jc w:val="center"/>
      <w:rPr>
        <w:b w:val="1"/>
        <w:sz w:val="14"/>
        <w:szCs w:val="14"/>
      </w:rPr>
    </w:pPr>
    <w:r w:rsidDel="00000000" w:rsidR="00000000" w:rsidRPr="00000000">
      <w:rPr>
        <w:b w:val="1"/>
        <w:sz w:val="14"/>
        <w:szCs w:val="14"/>
        <w:rtl w:val="0"/>
      </w:rPr>
      <w:t xml:space="preserve">Carhue Nº 832 - CPA. N3365BCB - OBERA – Misiones - Argentina - </w:t>
    </w:r>
    <w:r w:rsidDel="00000000" w:rsidR="00000000" w:rsidRPr="00000000">
      <w:rPr>
        <w:rFonts w:ascii="Wingdings" w:cs="Wingdings" w:eastAsia="Wingdings" w:hAnsi="Wingdings"/>
        <w:b w:val="1"/>
        <w:sz w:val="14"/>
        <w:szCs w:val="14"/>
        <w:rtl w:val="0"/>
      </w:rPr>
      <w:t xml:space="preserve">☎</w:t>
    </w:r>
    <w:r w:rsidDel="00000000" w:rsidR="00000000" w:rsidRPr="00000000">
      <w:rPr>
        <w:b w:val="1"/>
        <w:sz w:val="14"/>
        <w:szCs w:val="14"/>
        <w:rtl w:val="0"/>
      </w:rPr>
      <w:t xml:space="preserve"> (03755) 401150/406601 int. 114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101601</wp:posOffset>
              </wp:positionH>
              <wp:positionV relativeFrom="paragraph">
                <wp:posOffset>0</wp:posOffset>
              </wp:positionV>
              <wp:extent cx="5876925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769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101601</wp:posOffset>
              </wp:positionH>
              <wp:positionV relativeFrom="paragraph">
                <wp:posOffset>0</wp:posOffset>
              </wp:positionV>
              <wp:extent cx="5876925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769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A">
    <w:pPr>
      <w:tabs>
        <w:tab w:val="center" w:pos="4419"/>
        <w:tab w:val="right" w:pos="8838"/>
      </w:tabs>
      <w:spacing w:line="240" w:lineRule="auto"/>
      <w:ind w:right="360"/>
      <w:jc w:val="center"/>
      <w:rPr/>
    </w:pPr>
    <w:r w:rsidDel="00000000" w:rsidR="00000000" w:rsidRPr="00000000">
      <w:rPr>
        <w:b w:val="1"/>
        <w:sz w:val="14"/>
        <w:szCs w:val="14"/>
        <w:rtl w:val="0"/>
      </w:rPr>
      <w:t xml:space="preserve">e-mail </w:t>
    </w:r>
    <w:hyperlink r:id="rId3">
      <w:r w:rsidDel="00000000" w:rsidR="00000000" w:rsidRPr="00000000">
        <w:rPr>
          <w:b w:val="1"/>
          <w:color w:val="0000ff"/>
          <w:sz w:val="14"/>
          <w:szCs w:val="14"/>
          <w:u w:val="single"/>
          <w:rtl w:val="0"/>
        </w:rPr>
        <w:t xml:space="preserve">posgrado@fayd.unam.edu.ar</w:t>
      </w:r>
    </w:hyperlink>
    <w:r w:rsidDel="00000000" w:rsidR="00000000" w:rsidRPr="00000000">
      <w:rPr>
        <w:b w:val="1"/>
        <w:sz w:val="14"/>
        <w:szCs w:val="14"/>
        <w:rtl w:val="0"/>
      </w:rPr>
      <w:t xml:space="preserve"> - www.fayd.unam.edu.ar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-934874</wp:posOffset>
          </wp:positionH>
          <wp:positionV relativeFrom="paragraph">
            <wp:posOffset>78301</wp:posOffset>
          </wp:positionV>
          <wp:extent cx="7600950" cy="1357313"/>
          <wp:effectExtent b="0" l="0" r="0" t="0"/>
          <wp:wrapTopAndBottom distB="114300" distT="11430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0950" cy="13573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hyperlink" Target="mailto:posgrado@fayd.unam.edu.a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